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F920A9" w:rsidRPr="002E4949" w:rsidTr="00C233C4">
        <w:trPr>
          <w:trHeight w:val="1279"/>
        </w:trPr>
        <w:tc>
          <w:tcPr>
            <w:tcW w:w="1809" w:type="dxa"/>
            <w:shd w:val="clear" w:color="auto" w:fill="auto"/>
          </w:tcPr>
          <w:p w:rsidR="00F920A9" w:rsidRDefault="00F920A9" w:rsidP="00AB56EA">
            <w:r>
              <w:rPr>
                <w:noProof/>
                <w:lang w:eastAsia="ru-RU"/>
              </w:rPr>
              <w:drawing>
                <wp:inline distT="0" distB="0" distL="0" distR="0">
                  <wp:extent cx="1105535" cy="735330"/>
                  <wp:effectExtent l="19050" t="0" r="0" b="0"/>
                  <wp:docPr id="1" name="Рисунок 1" descr="Логотип 2016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2016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shd w:val="clear" w:color="auto" w:fill="auto"/>
          </w:tcPr>
          <w:p w:rsidR="00C233C4" w:rsidRDefault="00C233C4" w:rsidP="0057532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920A9" w:rsidRPr="00575323" w:rsidRDefault="00F920A9" w:rsidP="005753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5323">
              <w:rPr>
                <w:rFonts w:ascii="Times New Roman" w:hAnsi="Times New Roman" w:cs="Times New Roman"/>
              </w:rPr>
              <w:t>Государственное бюджетное учреждение  Астраханской области</w:t>
            </w:r>
          </w:p>
          <w:p w:rsidR="00F920A9" w:rsidRPr="00575323" w:rsidRDefault="00F920A9" w:rsidP="005753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75323">
              <w:rPr>
                <w:rFonts w:ascii="Times New Roman" w:hAnsi="Times New Roman" w:cs="Times New Roman"/>
                <w:b/>
              </w:rPr>
              <w:t>«Спортивная школа олимпийского резерва</w:t>
            </w:r>
          </w:p>
          <w:p w:rsidR="00F920A9" w:rsidRPr="002E4949" w:rsidRDefault="00F920A9" w:rsidP="00575323">
            <w:pPr>
              <w:pStyle w:val="a6"/>
              <w:jc w:val="center"/>
              <w:rPr>
                <w:b/>
              </w:rPr>
            </w:pPr>
            <w:r w:rsidRPr="00575323">
              <w:rPr>
                <w:rFonts w:ascii="Times New Roman" w:hAnsi="Times New Roman" w:cs="Times New Roman"/>
                <w:b/>
              </w:rPr>
              <w:t>им. В.А. Гладченко»</w:t>
            </w:r>
          </w:p>
        </w:tc>
      </w:tr>
    </w:tbl>
    <w:p w:rsidR="005E600E" w:rsidRDefault="00F920A9" w:rsidP="005E600E">
      <w:pPr>
        <w:pStyle w:val="p1"/>
        <w:shd w:val="clear" w:color="auto" w:fill="FFFFFF"/>
        <w:jc w:val="right"/>
        <w:rPr>
          <w:rStyle w:val="s1"/>
          <w:b/>
          <w:bCs/>
          <w:color w:val="000000"/>
          <w:sz w:val="28"/>
          <w:szCs w:val="28"/>
          <w:lang w:val="en-US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</w:t>
      </w:r>
    </w:p>
    <w:p w:rsidR="00F920A9" w:rsidRPr="00F8089E" w:rsidRDefault="00575323" w:rsidP="00575323">
      <w:pPr>
        <w:pStyle w:val="a6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  <w:r w:rsidR="00B30792"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УТВЕРЖДЕНО</w:t>
      </w:r>
    </w:p>
    <w:p w:rsidR="00575323" w:rsidRPr="00F8089E" w:rsidRDefault="00575323" w:rsidP="00575323">
      <w:pPr>
        <w:pStyle w:val="a6"/>
        <w:jc w:val="center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="00B30792"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Приказом ГБУ АО</w:t>
      </w:r>
    </w:p>
    <w:p w:rsidR="00575323" w:rsidRPr="00F8089E" w:rsidRDefault="00575323" w:rsidP="00575323">
      <w:pPr>
        <w:pStyle w:val="a6"/>
        <w:jc w:val="center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C233C4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B30792"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СШОР им. В.А.</w:t>
      </w:r>
      <w:r w:rsidR="005E600E"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Гладченко»</w:t>
      </w:r>
    </w:p>
    <w:p w:rsidR="005E600E" w:rsidRPr="00F8089E" w:rsidRDefault="00575323" w:rsidP="00575323">
      <w:pPr>
        <w:pStyle w:val="a6"/>
        <w:jc w:val="center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="00C233C4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="005E600E"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D14F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т 09.02.2016 г.</w:t>
      </w:r>
      <w:r w:rsidR="005E600E" w:rsidRPr="00F8089E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№</w:t>
      </w:r>
      <w:r w:rsidR="009D14F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22</w:t>
      </w:r>
      <w:bookmarkStart w:id="0" w:name="_GoBack"/>
      <w:bookmarkEnd w:id="0"/>
    </w:p>
    <w:p w:rsidR="00F920A9" w:rsidRPr="00F8089E" w:rsidRDefault="00F920A9" w:rsidP="00575323">
      <w:pPr>
        <w:pStyle w:val="p1"/>
        <w:shd w:val="clear" w:color="auto" w:fill="FFFFFF"/>
        <w:jc w:val="center"/>
        <w:rPr>
          <w:rStyle w:val="s1"/>
          <w:bCs/>
          <w:color w:val="000000"/>
        </w:rPr>
      </w:pPr>
      <w:r w:rsidRPr="00F8089E">
        <w:rPr>
          <w:rStyle w:val="s1"/>
          <w:bCs/>
          <w:color w:val="000000"/>
        </w:rPr>
        <w:t xml:space="preserve">                                                       </w:t>
      </w:r>
      <w:r w:rsidR="00575323" w:rsidRPr="00F8089E">
        <w:rPr>
          <w:rStyle w:val="s1"/>
          <w:bCs/>
          <w:color w:val="000000"/>
        </w:rPr>
        <w:t xml:space="preserve">                               </w:t>
      </w:r>
    </w:p>
    <w:p w:rsidR="00EA4576" w:rsidRPr="00F8089E" w:rsidRDefault="00EA4576" w:rsidP="0057532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808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КОДЕКС ЭТИКИ И СЛУЖЕБНОГО ПОВЕДЕНИЯ</w:t>
      </w:r>
    </w:p>
    <w:p w:rsidR="00EA4576" w:rsidRPr="00F8089E" w:rsidRDefault="00F920A9" w:rsidP="00575323">
      <w:pPr>
        <w:pStyle w:val="a6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8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СОТРУДНИКОВ </w:t>
      </w:r>
      <w:r w:rsidR="005E600E" w:rsidRPr="00F808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ГБУ АО « СШОР им. В.А. Гладченко»</w:t>
      </w:r>
    </w:p>
    <w:p w:rsidR="00B30792" w:rsidRPr="00F8089E" w:rsidRDefault="00B30792" w:rsidP="00575323">
      <w:pPr>
        <w:pStyle w:val="a6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4576" w:rsidRPr="00F8089E" w:rsidRDefault="00575323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792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Данный 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кодекс этики и служебного поведения </w:t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сотрудников спортивной школы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A4576" w:rsidRPr="00F8089E" w:rsidRDefault="00EA4576" w:rsidP="0057532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EA4576" w:rsidRPr="00F8089E" w:rsidRDefault="00575323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спортивной школы 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сотрудники) независимо от заним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аемой ими должности.</w:t>
      </w:r>
    </w:p>
    <w:p w:rsidR="00EA4576" w:rsidRPr="00F8089E" w:rsidRDefault="00575323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Каждый </w:t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 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отношениях с ним в соответствии с положениями Кодекса.</w:t>
      </w:r>
    </w:p>
    <w:p w:rsidR="00575323" w:rsidRPr="00F8089E" w:rsidRDefault="00575323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Знание и соблюдение </w:t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сотрудниками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трудовой дисциплины.</w:t>
      </w:r>
    </w:p>
    <w:p w:rsidR="00575323" w:rsidRPr="00F8089E" w:rsidRDefault="00575323" w:rsidP="00575323">
      <w:pPr>
        <w:pStyle w:val="a6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</w:p>
    <w:p w:rsidR="00575323" w:rsidRPr="00F8089E" w:rsidRDefault="00EA4576" w:rsidP="00575323">
      <w:pPr>
        <w:pStyle w:val="a6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8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Основные обязанности, принципы и правила </w:t>
      </w:r>
    </w:p>
    <w:p w:rsidR="00EA4576" w:rsidRPr="00F8089E" w:rsidRDefault="00EA4576" w:rsidP="0057532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служебного поведения </w:t>
      </w:r>
      <w:r w:rsidR="00F920A9" w:rsidRPr="00F808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сотрудников спортивной школы</w:t>
      </w:r>
    </w:p>
    <w:p w:rsidR="00EA4576" w:rsidRPr="00F8089E" w:rsidRDefault="00575323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600E" w:rsidRPr="00F808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8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21 Трудового кодекса Российской Федерации </w:t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обязан:</w:t>
      </w:r>
    </w:p>
    <w:p w:rsidR="00B30792" w:rsidRPr="00F8089E" w:rsidRDefault="00575323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sz w:val="24"/>
          <w:szCs w:val="24"/>
        </w:rPr>
        <w:t xml:space="preserve">добросовестно исполнять свои трудовые обязанности, возложенные на </w:t>
      </w:r>
      <w:r w:rsidR="00B30792" w:rsidRPr="00F8089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A4576" w:rsidRPr="00F8089E" w:rsidRDefault="00EA4576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него трудовым договором;</w:t>
      </w:r>
    </w:p>
    <w:p w:rsidR="00EA4576" w:rsidRPr="00F8089E" w:rsidRDefault="00575323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EA4576" w:rsidRPr="00F8089E" w:rsidRDefault="00575323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EA4576" w:rsidRPr="00F8089E" w:rsidRDefault="00575323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EA4576" w:rsidRPr="00F8089E" w:rsidRDefault="00575323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EA4576" w:rsidRPr="00F8089E" w:rsidRDefault="00575323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r w:rsidR="00F920A9" w:rsidRPr="00F8089E">
        <w:rPr>
          <w:rFonts w:ascii="Times New Roman" w:hAnsi="Times New Roman" w:cs="Times New Roman"/>
          <w:sz w:val="24"/>
          <w:szCs w:val="24"/>
        </w:rPr>
        <w:t>сотрудников</w:t>
      </w:r>
      <w:r w:rsidR="00EA4576" w:rsidRPr="00F8089E">
        <w:rPr>
          <w:rFonts w:ascii="Times New Roman" w:hAnsi="Times New Roman" w:cs="Times New Roman"/>
          <w:sz w:val="24"/>
          <w:szCs w:val="24"/>
        </w:rPr>
        <w:t>;</w:t>
      </w:r>
    </w:p>
    <w:p w:rsidR="00EA4576" w:rsidRPr="00F8089E" w:rsidRDefault="00575323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E600E" w:rsidRPr="00F808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8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принципы служебного поведения </w:t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сотрудников 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основой поведения граждан в связи с нахождением их в трудовых отношениях с</w:t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>о спортивной школой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>Сотруд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ники, сознавая ответственность перед гражданами, обществом и государством, призваны: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F920A9" w:rsidRPr="00F8089E">
        <w:rPr>
          <w:rFonts w:ascii="Times New Roman" w:hAnsi="Times New Roman" w:cs="Times New Roman"/>
          <w:color w:val="000000"/>
          <w:sz w:val="24"/>
          <w:szCs w:val="24"/>
        </w:rPr>
        <w:t>спортивной школы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соблюдать Конституцию Российской Федерации, законодательство Российской Федерации и Астраханской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эффективную работу </w:t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спортивной школы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свою деятельность в пределах предмета и целей деятельности </w:t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спортивной школы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, а также полномочий предприятий и учреждений, подведомственных исполнительным органам государственной власти Астраханской области и осуществляющих выполнение работ, оказание услуг для государственных нужд Астраханской области;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A4576" w:rsidRPr="00F8089E" w:rsidRDefault="00EA4576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соблюдать нормы профессиональной этики и правила делового поведения;</w:t>
      </w:r>
    </w:p>
    <w:p w:rsidR="00EA4576" w:rsidRPr="00F8089E" w:rsidRDefault="00EA4576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государственного учреждения;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воздерживаться от публичных высказываний, суждений и оценок в отношении деятельности государственного учреждения, его руководителя, если это не входит в должностные обязанности </w:t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сотрудни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соблюдать установленные в государственном учреждении правила предоставления служебной информации и публичных выступлений;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спортивной школы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1C99" w:rsidRPr="00F808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8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противодействия коррупции </w:t>
      </w:r>
      <w:r w:rsidR="00CC1C99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сотруднику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рекомендуется: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1C99" w:rsidRPr="00F808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8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может обрабатывать и передавать служебную информацию при соблюдении действующих в </w:t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спортивной школе 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1C99" w:rsidRPr="00F808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8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наделенный организационно-распорядительными полномочиями по отношению к другим </w:t>
      </w:r>
      <w:r w:rsidR="00CC1C99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, наделенный организационно-распорядительными полномочиями по отношению </w:t>
      </w:r>
      <w:r w:rsidR="00CC1C99" w:rsidRPr="00F8089E">
        <w:rPr>
          <w:rFonts w:ascii="Times New Roman" w:hAnsi="Times New Roman" w:cs="Times New Roman"/>
          <w:color w:val="000000"/>
          <w:sz w:val="24"/>
          <w:szCs w:val="24"/>
        </w:rPr>
        <w:t>к другим сотрудникам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>, призван: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меры по предупреждению коррупции, а также меры к тому, чтобы подчиненные ему </w:t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допускать случаев принуждения </w:t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сотрудников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деятельности политических партий, общественных объединений и религиозных организаций;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</w:t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>сотрудника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личной заинтересованности, которая приводит или может привести к конфликту интересов.</w:t>
      </w:r>
    </w:p>
    <w:p w:rsidR="00EA4576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2535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спортивной школы </w:t>
      </w:r>
      <w:r w:rsidR="00EA4576" w:rsidRPr="00F8089E">
        <w:rPr>
          <w:rFonts w:ascii="Times New Roman" w:hAnsi="Times New Roman" w:cs="Times New Roman"/>
          <w:color w:val="000000"/>
          <w:sz w:val="24"/>
          <w:szCs w:val="24"/>
        </w:rPr>
        <w:t xml:space="preserve"> обязан представлять сведения о доходах, расходах, об имуществе и обязательствах имущественного характер в соответствии с законодательством Российской Федерации и Астраханской области.</w:t>
      </w:r>
    </w:p>
    <w:p w:rsidR="00F8089E" w:rsidRPr="00F8089E" w:rsidRDefault="00F8089E" w:rsidP="005753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576" w:rsidRPr="00F8089E" w:rsidRDefault="00EA4576" w:rsidP="00F8089E">
      <w:pPr>
        <w:pStyle w:val="a6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89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III. Рекомендательные этические правила служебного поведения</w:t>
      </w:r>
    </w:p>
    <w:p w:rsidR="005E600E" w:rsidRPr="00F8089E" w:rsidRDefault="005E600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 xml:space="preserve">         1.В служебном поведении сотруднику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E600E" w:rsidRPr="00F8089E" w:rsidRDefault="005E600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 xml:space="preserve">         2.В служебном поведении работник воздерживается от:</w:t>
      </w:r>
    </w:p>
    <w:p w:rsidR="005E600E" w:rsidRPr="00F8089E" w:rsidRDefault="00F8089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5E600E" w:rsidRPr="00F8089E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5E600E" w:rsidRPr="00F8089E" w:rsidRDefault="00F8089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E600E" w:rsidRPr="00F8089E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600E" w:rsidRPr="00F8089E" w:rsidRDefault="00F8089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5E600E" w:rsidRPr="00F8089E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E600E" w:rsidRPr="00F8089E" w:rsidRDefault="005E600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принятия пищи в неустановленных для этого помещениях;</w:t>
      </w:r>
    </w:p>
    <w:p w:rsidR="005E600E" w:rsidRPr="00F8089E" w:rsidRDefault="00F8089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5E600E" w:rsidRPr="00F8089E">
        <w:rPr>
          <w:rFonts w:ascii="Times New Roman" w:hAnsi="Times New Roman" w:cs="Times New Roman"/>
          <w:sz w:val="24"/>
          <w:szCs w:val="24"/>
        </w:rPr>
        <w:t>курения в здании, на территории и в непосредственной близости от территории школы;</w:t>
      </w:r>
    </w:p>
    <w:p w:rsidR="005E600E" w:rsidRPr="00F8089E" w:rsidRDefault="00F8089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>-</w:t>
      </w:r>
      <w:r w:rsidR="005E600E" w:rsidRPr="00F8089E">
        <w:rPr>
          <w:rFonts w:ascii="Times New Roman" w:hAnsi="Times New Roman" w:cs="Times New Roman"/>
          <w:sz w:val="24"/>
          <w:szCs w:val="24"/>
        </w:rPr>
        <w:t>использования мобильного телефона во время осуществления тренировочного  процесса, служебных совещаний, бесед, иного служебного общения с гражданами.</w:t>
      </w:r>
    </w:p>
    <w:p w:rsidR="005E600E" w:rsidRPr="00F8089E" w:rsidRDefault="005E600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 xml:space="preserve">        3.Сотрудники призваны способствовать своим служебным поведением</w:t>
      </w:r>
      <w:r w:rsidRPr="00F8089E">
        <w:rPr>
          <w:rFonts w:ascii="Times New Roman" w:hAnsi="Times New Roman" w:cs="Times New Roman"/>
          <w:sz w:val="24"/>
          <w:szCs w:val="24"/>
        </w:rPr>
        <w:br/>
        <w:t>установлению в коллективе деловых взаимоотношений и конструктивного сотрудничества друг с другом.</w:t>
      </w:r>
    </w:p>
    <w:p w:rsidR="005E600E" w:rsidRPr="00F8089E" w:rsidRDefault="00F8089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ab/>
      </w:r>
      <w:r w:rsidR="005E600E" w:rsidRPr="00F8089E">
        <w:rPr>
          <w:rFonts w:ascii="Times New Roman" w:hAnsi="Times New Roman" w:cs="Times New Roman"/>
          <w:sz w:val="24"/>
          <w:szCs w:val="24"/>
        </w:rPr>
        <w:t>Сотрудники должны быть вежливыми, доброжелательными, корректными, внимательными и проявлять терпимость в общении с детьми, их родителями (законными представителями), гражданами и коллегами.</w:t>
      </w:r>
    </w:p>
    <w:p w:rsidR="005E600E" w:rsidRPr="00F8089E" w:rsidRDefault="005E600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89E">
        <w:rPr>
          <w:rFonts w:ascii="Times New Roman" w:hAnsi="Times New Roman" w:cs="Times New Roman"/>
          <w:sz w:val="24"/>
          <w:szCs w:val="24"/>
        </w:rPr>
        <w:t xml:space="preserve">       4.Внешний вид сотрудников учреждения при исполнении ими должностных обязанностей должен способствовать уважительному отношению граждан к спортивной школе им. В.А. Гладченко, а также, при необходимости,  соответствовать  приверженности к развиваемым в учреждении видам спорта</w:t>
      </w:r>
      <w:r w:rsidR="00F8089E" w:rsidRPr="00F8089E">
        <w:rPr>
          <w:rFonts w:ascii="Times New Roman" w:hAnsi="Times New Roman" w:cs="Times New Roman"/>
          <w:sz w:val="24"/>
          <w:szCs w:val="24"/>
        </w:rPr>
        <w:t>.</w:t>
      </w:r>
    </w:p>
    <w:p w:rsidR="00F8089E" w:rsidRPr="00F8089E" w:rsidRDefault="00F8089E" w:rsidP="00575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0792" w:rsidRPr="00F8089E" w:rsidRDefault="005E600E" w:rsidP="00F8089E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" w:name="sub_2300"/>
      <w:r w:rsidRPr="00F808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I</w:t>
      </w:r>
      <w:r w:rsidRPr="00F8089E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V</w:t>
      </w:r>
      <w:r w:rsidR="00B30792" w:rsidRPr="00F808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 Ответственность за нарушение положений Кодекса</w:t>
      </w:r>
      <w:bookmarkEnd w:id="1"/>
    </w:p>
    <w:p w:rsidR="00CC1C99" w:rsidRPr="00F8089E" w:rsidRDefault="00F8089E" w:rsidP="0057532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2115"/>
      <w:r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1C99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0792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r w:rsidR="00CC1C99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сотрудником спортивной школы </w:t>
      </w:r>
      <w:r w:rsidR="00B30792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настоящего Кодекса рассматривается на заседаниях коллегиальных органов управления, предусмотренных уставом </w:t>
      </w:r>
      <w:r w:rsidR="00CC1C99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СШОР им. В. А. Гладченко</w:t>
      </w:r>
      <w:r w:rsidR="00B30792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комиссиях по урегулированию споров, </w:t>
      </w:r>
      <w:bookmarkStart w:id="3" w:name="sub_2116"/>
      <w:bookmarkEnd w:id="2"/>
    </w:p>
    <w:p w:rsidR="00B30792" w:rsidRPr="00F8089E" w:rsidRDefault="00F8089E" w:rsidP="0057532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1C99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0792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r w:rsidR="00CC1C99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сотрудником спортивной школы  </w:t>
      </w:r>
      <w:r w:rsidR="00B30792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положений Кодекса может учитываться при проведении аттестации </w:t>
      </w:r>
      <w:r w:rsidR="00CC1C99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сотрудником спортивной школы  </w:t>
      </w:r>
      <w:r w:rsidR="00B30792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соответствие занимаемой должности, при применении дисциплинарных взысканий в случае совершения </w:t>
      </w:r>
      <w:r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сотрудником спортивной школы</w:t>
      </w:r>
      <w:r w:rsidR="00B30792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выполняющим воспитательные функции, аморального проступка, несовместимого с продолжением данной работы, а также при поощрении </w:t>
      </w:r>
      <w:r w:rsidR="00CC1C99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сотрудником спортивной школы</w:t>
      </w:r>
      <w:r w:rsidR="00B30792" w:rsidRPr="00F8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добросовестно исполняющих трудовые обязанности.</w:t>
      </w:r>
      <w:bookmarkEnd w:id="3"/>
    </w:p>
    <w:sectPr w:rsidR="00B30792" w:rsidRPr="00F8089E" w:rsidSect="00F920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6"/>
    <w:rsid w:val="00015042"/>
    <w:rsid w:val="000209F5"/>
    <w:rsid w:val="00050529"/>
    <w:rsid w:val="00054F7A"/>
    <w:rsid w:val="00056879"/>
    <w:rsid w:val="000853F6"/>
    <w:rsid w:val="000874E0"/>
    <w:rsid w:val="000A0256"/>
    <w:rsid w:val="000C655E"/>
    <w:rsid w:val="000F3B30"/>
    <w:rsid w:val="000F474E"/>
    <w:rsid w:val="000F6AEC"/>
    <w:rsid w:val="000F6B80"/>
    <w:rsid w:val="001030A6"/>
    <w:rsid w:val="001238AA"/>
    <w:rsid w:val="001343D2"/>
    <w:rsid w:val="001353DB"/>
    <w:rsid w:val="00151957"/>
    <w:rsid w:val="00161F2E"/>
    <w:rsid w:val="00166246"/>
    <w:rsid w:val="001B1248"/>
    <w:rsid w:val="001B6F6E"/>
    <w:rsid w:val="001C5CA4"/>
    <w:rsid w:val="001E0BFF"/>
    <w:rsid w:val="001E24FE"/>
    <w:rsid w:val="001E3452"/>
    <w:rsid w:val="001E6318"/>
    <w:rsid w:val="00214D2B"/>
    <w:rsid w:val="00217B9F"/>
    <w:rsid w:val="00221CBC"/>
    <w:rsid w:val="00241765"/>
    <w:rsid w:val="00251C43"/>
    <w:rsid w:val="002546ED"/>
    <w:rsid w:val="00261992"/>
    <w:rsid w:val="002922D5"/>
    <w:rsid w:val="002961F6"/>
    <w:rsid w:val="00296769"/>
    <w:rsid w:val="002A15EC"/>
    <w:rsid w:val="002A4A7A"/>
    <w:rsid w:val="002B493A"/>
    <w:rsid w:val="002B522B"/>
    <w:rsid w:val="002C012A"/>
    <w:rsid w:val="002C26CC"/>
    <w:rsid w:val="002D3D39"/>
    <w:rsid w:val="002D455D"/>
    <w:rsid w:val="002D57D7"/>
    <w:rsid w:val="002E417B"/>
    <w:rsid w:val="002F14DB"/>
    <w:rsid w:val="002F6CAF"/>
    <w:rsid w:val="00306274"/>
    <w:rsid w:val="003121A1"/>
    <w:rsid w:val="00313EBD"/>
    <w:rsid w:val="00315218"/>
    <w:rsid w:val="00325DDD"/>
    <w:rsid w:val="0033162E"/>
    <w:rsid w:val="00333A6E"/>
    <w:rsid w:val="0033608C"/>
    <w:rsid w:val="00337299"/>
    <w:rsid w:val="00337473"/>
    <w:rsid w:val="003411E2"/>
    <w:rsid w:val="0035482E"/>
    <w:rsid w:val="00380E71"/>
    <w:rsid w:val="00383C0C"/>
    <w:rsid w:val="00385C0E"/>
    <w:rsid w:val="00387ECF"/>
    <w:rsid w:val="003945CF"/>
    <w:rsid w:val="00394654"/>
    <w:rsid w:val="00396071"/>
    <w:rsid w:val="003A4400"/>
    <w:rsid w:val="003A7101"/>
    <w:rsid w:val="003B27C6"/>
    <w:rsid w:val="003B5DD2"/>
    <w:rsid w:val="003C02E0"/>
    <w:rsid w:val="003C351C"/>
    <w:rsid w:val="003C68CA"/>
    <w:rsid w:val="003D2AE4"/>
    <w:rsid w:val="003F68CC"/>
    <w:rsid w:val="003F6EF0"/>
    <w:rsid w:val="00400C29"/>
    <w:rsid w:val="00402B8E"/>
    <w:rsid w:val="004172D7"/>
    <w:rsid w:val="00431783"/>
    <w:rsid w:val="004409F9"/>
    <w:rsid w:val="004439A3"/>
    <w:rsid w:val="004466D6"/>
    <w:rsid w:val="00450075"/>
    <w:rsid w:val="00455F48"/>
    <w:rsid w:val="00472D5E"/>
    <w:rsid w:val="0048296F"/>
    <w:rsid w:val="0048301B"/>
    <w:rsid w:val="00487428"/>
    <w:rsid w:val="0049081E"/>
    <w:rsid w:val="00491BB7"/>
    <w:rsid w:val="00495ABE"/>
    <w:rsid w:val="00496FA7"/>
    <w:rsid w:val="004B22F9"/>
    <w:rsid w:val="004B4399"/>
    <w:rsid w:val="004C16C7"/>
    <w:rsid w:val="004C72A3"/>
    <w:rsid w:val="004D31EB"/>
    <w:rsid w:val="004E1A38"/>
    <w:rsid w:val="004E3675"/>
    <w:rsid w:val="004E3810"/>
    <w:rsid w:val="00510B1A"/>
    <w:rsid w:val="005145D9"/>
    <w:rsid w:val="00514E2A"/>
    <w:rsid w:val="00521AA6"/>
    <w:rsid w:val="005469FF"/>
    <w:rsid w:val="00572F63"/>
    <w:rsid w:val="00575323"/>
    <w:rsid w:val="00577B12"/>
    <w:rsid w:val="00585AD1"/>
    <w:rsid w:val="005964F2"/>
    <w:rsid w:val="00597189"/>
    <w:rsid w:val="005A1612"/>
    <w:rsid w:val="005A4C6A"/>
    <w:rsid w:val="005B0814"/>
    <w:rsid w:val="005B3F7E"/>
    <w:rsid w:val="005B3FA1"/>
    <w:rsid w:val="005C4874"/>
    <w:rsid w:val="005C4CB6"/>
    <w:rsid w:val="005D018E"/>
    <w:rsid w:val="005D68A7"/>
    <w:rsid w:val="005E600E"/>
    <w:rsid w:val="00602D08"/>
    <w:rsid w:val="00605847"/>
    <w:rsid w:val="00611DCA"/>
    <w:rsid w:val="00625429"/>
    <w:rsid w:val="00630762"/>
    <w:rsid w:val="00634AD2"/>
    <w:rsid w:val="0063679B"/>
    <w:rsid w:val="0064239F"/>
    <w:rsid w:val="006439AF"/>
    <w:rsid w:val="00650D30"/>
    <w:rsid w:val="0066171C"/>
    <w:rsid w:val="00697C87"/>
    <w:rsid w:val="006B66A8"/>
    <w:rsid w:val="006C1A89"/>
    <w:rsid w:val="006C2BA8"/>
    <w:rsid w:val="006D1A4E"/>
    <w:rsid w:val="006D1E82"/>
    <w:rsid w:val="006E6D58"/>
    <w:rsid w:val="00711A59"/>
    <w:rsid w:val="00712F0F"/>
    <w:rsid w:val="00722549"/>
    <w:rsid w:val="00723510"/>
    <w:rsid w:val="00732CF3"/>
    <w:rsid w:val="00743FBD"/>
    <w:rsid w:val="007457FD"/>
    <w:rsid w:val="0075782B"/>
    <w:rsid w:val="00783544"/>
    <w:rsid w:val="0078599D"/>
    <w:rsid w:val="007919E4"/>
    <w:rsid w:val="007C2C64"/>
    <w:rsid w:val="007C49EE"/>
    <w:rsid w:val="007C5A14"/>
    <w:rsid w:val="007F1F38"/>
    <w:rsid w:val="007F7E7A"/>
    <w:rsid w:val="007F7F35"/>
    <w:rsid w:val="00807CC4"/>
    <w:rsid w:val="008104BA"/>
    <w:rsid w:val="00812952"/>
    <w:rsid w:val="00821A1D"/>
    <w:rsid w:val="0082673D"/>
    <w:rsid w:val="0084050D"/>
    <w:rsid w:val="00847ACC"/>
    <w:rsid w:val="0085052F"/>
    <w:rsid w:val="0085184B"/>
    <w:rsid w:val="0085217B"/>
    <w:rsid w:val="00862815"/>
    <w:rsid w:val="008665FA"/>
    <w:rsid w:val="00871818"/>
    <w:rsid w:val="00884222"/>
    <w:rsid w:val="00895A59"/>
    <w:rsid w:val="00896EF6"/>
    <w:rsid w:val="008B497D"/>
    <w:rsid w:val="008C2048"/>
    <w:rsid w:val="008C4902"/>
    <w:rsid w:val="008F00CE"/>
    <w:rsid w:val="00900C3E"/>
    <w:rsid w:val="009124AA"/>
    <w:rsid w:val="009172B2"/>
    <w:rsid w:val="00934F5F"/>
    <w:rsid w:val="009375A7"/>
    <w:rsid w:val="009404EC"/>
    <w:rsid w:val="0094096D"/>
    <w:rsid w:val="00942B78"/>
    <w:rsid w:val="00946573"/>
    <w:rsid w:val="00951D99"/>
    <w:rsid w:val="00955FC6"/>
    <w:rsid w:val="00971E98"/>
    <w:rsid w:val="009737BE"/>
    <w:rsid w:val="00981B89"/>
    <w:rsid w:val="00993B32"/>
    <w:rsid w:val="00996113"/>
    <w:rsid w:val="00997F68"/>
    <w:rsid w:val="009A6F9F"/>
    <w:rsid w:val="009B6A48"/>
    <w:rsid w:val="009D14F7"/>
    <w:rsid w:val="009D447A"/>
    <w:rsid w:val="009E00A6"/>
    <w:rsid w:val="009E1ACE"/>
    <w:rsid w:val="009E2C6F"/>
    <w:rsid w:val="009E6E8A"/>
    <w:rsid w:val="009F2C15"/>
    <w:rsid w:val="009F77E2"/>
    <w:rsid w:val="00A00889"/>
    <w:rsid w:val="00A07059"/>
    <w:rsid w:val="00A1768B"/>
    <w:rsid w:val="00A220F5"/>
    <w:rsid w:val="00A24F21"/>
    <w:rsid w:val="00A257B2"/>
    <w:rsid w:val="00A26EDC"/>
    <w:rsid w:val="00A315E8"/>
    <w:rsid w:val="00A3678E"/>
    <w:rsid w:val="00A4546D"/>
    <w:rsid w:val="00A668F3"/>
    <w:rsid w:val="00AA70C8"/>
    <w:rsid w:val="00AB0046"/>
    <w:rsid w:val="00AB3306"/>
    <w:rsid w:val="00AB3CA6"/>
    <w:rsid w:val="00AB5E9A"/>
    <w:rsid w:val="00AB5F67"/>
    <w:rsid w:val="00AC6825"/>
    <w:rsid w:val="00AE181E"/>
    <w:rsid w:val="00AE50EF"/>
    <w:rsid w:val="00AE5D0C"/>
    <w:rsid w:val="00AE69E8"/>
    <w:rsid w:val="00AF30E7"/>
    <w:rsid w:val="00AF3ABD"/>
    <w:rsid w:val="00B016BC"/>
    <w:rsid w:val="00B04837"/>
    <w:rsid w:val="00B06870"/>
    <w:rsid w:val="00B12FFE"/>
    <w:rsid w:val="00B25B82"/>
    <w:rsid w:val="00B30792"/>
    <w:rsid w:val="00B30A44"/>
    <w:rsid w:val="00B41623"/>
    <w:rsid w:val="00B5080D"/>
    <w:rsid w:val="00B60A9B"/>
    <w:rsid w:val="00B612C5"/>
    <w:rsid w:val="00B61BC3"/>
    <w:rsid w:val="00B646C0"/>
    <w:rsid w:val="00B840F3"/>
    <w:rsid w:val="00B92CE5"/>
    <w:rsid w:val="00B952BE"/>
    <w:rsid w:val="00BB6AD5"/>
    <w:rsid w:val="00BC2DD6"/>
    <w:rsid w:val="00BD166B"/>
    <w:rsid w:val="00BD4F7F"/>
    <w:rsid w:val="00BD6B70"/>
    <w:rsid w:val="00BE48E0"/>
    <w:rsid w:val="00BF2470"/>
    <w:rsid w:val="00C00113"/>
    <w:rsid w:val="00C1029A"/>
    <w:rsid w:val="00C14657"/>
    <w:rsid w:val="00C16BA3"/>
    <w:rsid w:val="00C233C4"/>
    <w:rsid w:val="00C508AD"/>
    <w:rsid w:val="00C5275F"/>
    <w:rsid w:val="00C53843"/>
    <w:rsid w:val="00C622F3"/>
    <w:rsid w:val="00C622F9"/>
    <w:rsid w:val="00C6394E"/>
    <w:rsid w:val="00C664C1"/>
    <w:rsid w:val="00CA0C4B"/>
    <w:rsid w:val="00CA4266"/>
    <w:rsid w:val="00CB77E2"/>
    <w:rsid w:val="00CC1A54"/>
    <w:rsid w:val="00CC1C99"/>
    <w:rsid w:val="00CC2BC1"/>
    <w:rsid w:val="00CC44D4"/>
    <w:rsid w:val="00CC720E"/>
    <w:rsid w:val="00CD346E"/>
    <w:rsid w:val="00CD6144"/>
    <w:rsid w:val="00CE1C26"/>
    <w:rsid w:val="00CF1F46"/>
    <w:rsid w:val="00CF7672"/>
    <w:rsid w:val="00D02BC2"/>
    <w:rsid w:val="00D238E3"/>
    <w:rsid w:val="00D259B1"/>
    <w:rsid w:val="00D32AEC"/>
    <w:rsid w:val="00D40E06"/>
    <w:rsid w:val="00D50584"/>
    <w:rsid w:val="00D529EF"/>
    <w:rsid w:val="00D54EDE"/>
    <w:rsid w:val="00D55E08"/>
    <w:rsid w:val="00D608E6"/>
    <w:rsid w:val="00D65071"/>
    <w:rsid w:val="00D70DCC"/>
    <w:rsid w:val="00D72EBD"/>
    <w:rsid w:val="00D74BF0"/>
    <w:rsid w:val="00D74EDE"/>
    <w:rsid w:val="00D766C2"/>
    <w:rsid w:val="00D7761E"/>
    <w:rsid w:val="00DA2518"/>
    <w:rsid w:val="00DE19E7"/>
    <w:rsid w:val="00DF673D"/>
    <w:rsid w:val="00DF6C55"/>
    <w:rsid w:val="00E036D7"/>
    <w:rsid w:val="00E04F8B"/>
    <w:rsid w:val="00E0606C"/>
    <w:rsid w:val="00E24919"/>
    <w:rsid w:val="00E25D76"/>
    <w:rsid w:val="00E262A0"/>
    <w:rsid w:val="00E31480"/>
    <w:rsid w:val="00E33EF5"/>
    <w:rsid w:val="00E35044"/>
    <w:rsid w:val="00E403C1"/>
    <w:rsid w:val="00E40A3D"/>
    <w:rsid w:val="00E42906"/>
    <w:rsid w:val="00E4662E"/>
    <w:rsid w:val="00E52456"/>
    <w:rsid w:val="00E53281"/>
    <w:rsid w:val="00E640CC"/>
    <w:rsid w:val="00E6614B"/>
    <w:rsid w:val="00E813FF"/>
    <w:rsid w:val="00E919EF"/>
    <w:rsid w:val="00E93412"/>
    <w:rsid w:val="00E93BAA"/>
    <w:rsid w:val="00EA4576"/>
    <w:rsid w:val="00EA5A14"/>
    <w:rsid w:val="00EB22AF"/>
    <w:rsid w:val="00EC1E03"/>
    <w:rsid w:val="00EC6835"/>
    <w:rsid w:val="00F000B1"/>
    <w:rsid w:val="00F01C65"/>
    <w:rsid w:val="00F05280"/>
    <w:rsid w:val="00F24BAB"/>
    <w:rsid w:val="00F52535"/>
    <w:rsid w:val="00F61109"/>
    <w:rsid w:val="00F73398"/>
    <w:rsid w:val="00F8089E"/>
    <w:rsid w:val="00F920A9"/>
    <w:rsid w:val="00FA542C"/>
    <w:rsid w:val="00FA7811"/>
    <w:rsid w:val="00FC19BF"/>
    <w:rsid w:val="00FD402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D8F6-AF7E-4E08-A257-8DF8615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57"/>
  </w:style>
  <w:style w:type="paragraph" w:styleId="1">
    <w:name w:val="heading 1"/>
    <w:basedOn w:val="a"/>
    <w:link w:val="10"/>
    <w:uiPriority w:val="9"/>
    <w:qFormat/>
    <w:rsid w:val="00B30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A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A4576"/>
  </w:style>
  <w:style w:type="paragraph" w:customStyle="1" w:styleId="p2">
    <w:name w:val="p2"/>
    <w:basedOn w:val="a"/>
    <w:rsid w:val="00EA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0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3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5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A893F-6780-4A90-9302-7D4EA454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KSIT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2016-04-05T06:30:00Z</dcterms:created>
  <dcterms:modified xsi:type="dcterms:W3CDTF">2016-04-05T06:30:00Z</dcterms:modified>
</cp:coreProperties>
</file>